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BC5FB58" w14:textId="77777777" w:rsidR="00697A47" w:rsidRPr="00807D58" w:rsidRDefault="00697A47" w:rsidP="00697A47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00E9EACA" w14:textId="77777777" w:rsidR="00D5014E" w:rsidRPr="00772A0C" w:rsidRDefault="00D5014E" w:rsidP="00697A47">
      <w:pPr>
        <w:autoSpaceDE w:val="0"/>
        <w:autoSpaceDN w:val="0"/>
        <w:adjustRightInd w:val="0"/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</w:pPr>
    </w:p>
    <w:p w14:paraId="77DD6194" w14:textId="1C720807" w:rsidR="008E6506" w:rsidRPr="0054270E" w:rsidRDefault="00850D58" w:rsidP="008E6506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HKL präsentiert i</w:t>
      </w:r>
      <w:r w:rsidR="008E6506">
        <w:rPr>
          <w:rFonts w:ascii="Arial" w:hAnsi="Arial" w:cs="Arial"/>
          <w:b/>
          <w:color w:val="000000" w:themeColor="text1"/>
          <w:sz w:val="28"/>
          <w:szCs w:val="28"/>
        </w:rPr>
        <w:t xml:space="preserve">nnovative </w:t>
      </w:r>
      <w:r w:rsidR="00614DDC">
        <w:rPr>
          <w:rFonts w:ascii="Arial" w:hAnsi="Arial" w:cs="Arial"/>
          <w:b/>
          <w:color w:val="000000" w:themeColor="text1"/>
          <w:sz w:val="28"/>
          <w:szCs w:val="28"/>
        </w:rPr>
        <w:t xml:space="preserve">Produkte und bewährte </w:t>
      </w:r>
      <w:r w:rsidR="008E6506">
        <w:rPr>
          <w:rFonts w:ascii="Arial" w:hAnsi="Arial" w:cs="Arial"/>
          <w:b/>
          <w:color w:val="000000" w:themeColor="text1"/>
          <w:sz w:val="28"/>
          <w:szCs w:val="28"/>
        </w:rPr>
        <w:t xml:space="preserve">Lösungen auf der </w:t>
      </w:r>
      <w:r w:rsidR="008E6506" w:rsidRPr="006A249E">
        <w:rPr>
          <w:rFonts w:ascii="Arial" w:hAnsi="Arial" w:cs="Arial"/>
          <w:b/>
          <w:color w:val="000000" w:themeColor="text1"/>
          <w:sz w:val="28"/>
          <w:szCs w:val="28"/>
        </w:rPr>
        <w:t>GaLaBau 202</w:t>
      </w:r>
      <w:r w:rsidR="008E6506">
        <w:rPr>
          <w:rFonts w:ascii="Arial" w:hAnsi="Arial" w:cs="Arial"/>
          <w:b/>
          <w:color w:val="000000" w:themeColor="text1"/>
          <w:sz w:val="28"/>
          <w:szCs w:val="28"/>
        </w:rPr>
        <w:t>6</w:t>
      </w:r>
    </w:p>
    <w:p w14:paraId="23ADE7D3" w14:textId="77777777" w:rsidR="00E364C5" w:rsidRPr="00772A0C" w:rsidRDefault="00E364C5" w:rsidP="00E364C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2D9B81D" w14:textId="46D18FE6" w:rsidR="008E6506" w:rsidRPr="008E6506" w:rsidRDefault="002206D3" w:rsidP="008E6506">
      <w:pPr>
        <w:jc w:val="both"/>
        <w:rPr>
          <w:rFonts w:ascii="Arial" w:hAnsi="Arial" w:cs="Arial"/>
          <w:bCs/>
          <w:color w:val="000000" w:themeColor="text1"/>
        </w:rPr>
      </w:pPr>
      <w:r w:rsidRPr="002206D3">
        <w:rPr>
          <w:rFonts w:ascii="Arial" w:hAnsi="Arial" w:cs="Arial"/>
          <w:color w:val="000000" w:themeColor="text1"/>
          <w:lang w:eastAsia="zh-CN"/>
        </w:rPr>
        <w:t xml:space="preserve">Hamburg, </w:t>
      </w:r>
      <w:r w:rsidR="00353907">
        <w:rPr>
          <w:rFonts w:ascii="Arial" w:hAnsi="Arial" w:cs="Arial"/>
          <w:color w:val="000000" w:themeColor="text1"/>
          <w:lang w:eastAsia="zh-CN"/>
        </w:rPr>
        <w:t>01</w:t>
      </w:r>
      <w:r w:rsidRPr="002206D3">
        <w:rPr>
          <w:rFonts w:ascii="Arial" w:hAnsi="Arial" w:cs="Arial"/>
          <w:color w:val="000000" w:themeColor="text1"/>
          <w:lang w:eastAsia="zh-CN"/>
        </w:rPr>
        <w:t>. Ju</w:t>
      </w:r>
      <w:r w:rsidR="00353907">
        <w:rPr>
          <w:rFonts w:ascii="Arial" w:hAnsi="Arial" w:cs="Arial"/>
          <w:color w:val="000000" w:themeColor="text1"/>
          <w:lang w:eastAsia="zh-CN"/>
        </w:rPr>
        <w:t>l</w:t>
      </w:r>
      <w:r w:rsidRPr="002206D3">
        <w:rPr>
          <w:rFonts w:ascii="Arial" w:hAnsi="Arial" w:cs="Arial"/>
          <w:color w:val="000000" w:themeColor="text1"/>
          <w:lang w:eastAsia="zh-CN"/>
        </w:rPr>
        <w:t xml:space="preserve">i 2026 – </w:t>
      </w:r>
      <w:r w:rsidR="008E6506" w:rsidRPr="008E6506">
        <w:rPr>
          <w:rFonts w:ascii="Arial" w:hAnsi="Arial" w:cs="Arial"/>
          <w:bCs/>
          <w:color w:val="000000" w:themeColor="text1"/>
        </w:rPr>
        <w:t>Auf der GaLaBau</w:t>
      </w:r>
      <w:r w:rsidR="008E6506">
        <w:rPr>
          <w:rFonts w:ascii="Arial" w:hAnsi="Arial" w:cs="Arial"/>
          <w:bCs/>
          <w:color w:val="000000" w:themeColor="text1"/>
        </w:rPr>
        <w:t xml:space="preserve"> 2026</w:t>
      </w:r>
      <w:r w:rsidR="00614DDC">
        <w:rPr>
          <w:rFonts w:ascii="Arial" w:hAnsi="Arial" w:cs="Arial"/>
          <w:bCs/>
          <w:color w:val="000000" w:themeColor="text1"/>
        </w:rPr>
        <w:t xml:space="preserve"> </w:t>
      </w:r>
      <w:r w:rsidR="008E6506" w:rsidRPr="008E6506">
        <w:rPr>
          <w:rFonts w:ascii="Arial" w:hAnsi="Arial" w:cs="Arial"/>
          <w:bCs/>
          <w:color w:val="000000" w:themeColor="text1"/>
        </w:rPr>
        <w:t xml:space="preserve">präsentiert HKL BAUMASCHINEN </w:t>
      </w:r>
      <w:r w:rsidR="004F7F39">
        <w:rPr>
          <w:rFonts w:ascii="Arial" w:hAnsi="Arial" w:cs="Arial"/>
          <w:bCs/>
          <w:color w:val="000000" w:themeColor="text1"/>
        </w:rPr>
        <w:t>innovative Neuheiten und bewährte Lösungen für die vielfältigen Anforderungen im Garten- und Landschaftsbau. Im Mittelpunkt steht ein</w:t>
      </w:r>
      <w:r w:rsidR="008E6506" w:rsidRPr="008E6506">
        <w:rPr>
          <w:rFonts w:ascii="Arial" w:hAnsi="Arial" w:cs="Arial"/>
          <w:bCs/>
          <w:color w:val="000000" w:themeColor="text1"/>
        </w:rPr>
        <w:t xml:space="preserve"> breites Spektrum moderner Baumaschinen und Geräte zur Miete und zum Kauf</w:t>
      </w:r>
      <w:r w:rsidR="00614DDC">
        <w:rPr>
          <w:rFonts w:ascii="Arial" w:hAnsi="Arial" w:cs="Arial"/>
          <w:bCs/>
          <w:color w:val="000000" w:themeColor="text1"/>
        </w:rPr>
        <w:t xml:space="preserve"> –</w:t>
      </w:r>
      <w:r w:rsidR="008E6506" w:rsidRPr="008E6506">
        <w:rPr>
          <w:rFonts w:ascii="Arial" w:hAnsi="Arial" w:cs="Arial"/>
          <w:bCs/>
          <w:color w:val="000000" w:themeColor="text1"/>
        </w:rPr>
        <w:t xml:space="preserve"> darunter neue Akku-Produkte sowie </w:t>
      </w:r>
      <w:r w:rsidR="00614DDC">
        <w:rPr>
          <w:rFonts w:ascii="Arial" w:hAnsi="Arial" w:cs="Arial"/>
        </w:rPr>
        <w:t xml:space="preserve">bewährte Lösungen </w:t>
      </w:r>
      <w:r w:rsidR="00614DDC" w:rsidRPr="006A249E">
        <w:rPr>
          <w:rFonts w:ascii="Arial" w:hAnsi="Arial" w:cs="Arial"/>
        </w:rPr>
        <w:t>für den Garten- und Landschaftsbau</w:t>
      </w:r>
      <w:r w:rsidR="008E6506" w:rsidRPr="008E6506">
        <w:rPr>
          <w:rFonts w:ascii="Arial" w:hAnsi="Arial" w:cs="Arial"/>
          <w:bCs/>
          <w:color w:val="000000" w:themeColor="text1"/>
        </w:rPr>
        <w:t>.</w:t>
      </w:r>
    </w:p>
    <w:p w14:paraId="2A673A6A" w14:textId="77777777" w:rsidR="008E6506" w:rsidRDefault="008E6506" w:rsidP="008E6506">
      <w:pPr>
        <w:jc w:val="both"/>
        <w:rPr>
          <w:rFonts w:ascii="Arial" w:hAnsi="Arial" w:cs="Arial"/>
          <w:bCs/>
          <w:color w:val="000000" w:themeColor="text1"/>
        </w:rPr>
      </w:pPr>
    </w:p>
    <w:p w14:paraId="7E17AC19" w14:textId="4A846445" w:rsidR="008E6506" w:rsidRPr="008E6506" w:rsidRDefault="008E6506" w:rsidP="008E6506">
      <w:pPr>
        <w:jc w:val="both"/>
        <w:rPr>
          <w:rFonts w:ascii="Arial" w:hAnsi="Arial" w:cs="Arial"/>
          <w:bCs/>
          <w:color w:val="000000" w:themeColor="text1"/>
        </w:rPr>
      </w:pPr>
      <w:r w:rsidRPr="008E6506">
        <w:rPr>
          <w:rFonts w:ascii="Arial" w:hAnsi="Arial" w:cs="Arial"/>
          <w:bCs/>
          <w:color w:val="000000" w:themeColor="text1"/>
        </w:rPr>
        <w:t xml:space="preserve">Die Experten von HKL informieren Fachbesucher über </w:t>
      </w:r>
      <w:r>
        <w:rPr>
          <w:rFonts w:ascii="Arial" w:hAnsi="Arial" w:cs="Arial"/>
          <w:bCs/>
          <w:color w:val="000000" w:themeColor="text1"/>
        </w:rPr>
        <w:t>Produktneuheiten</w:t>
      </w:r>
      <w:r w:rsidR="005A4E57">
        <w:rPr>
          <w:rFonts w:ascii="Arial" w:hAnsi="Arial" w:cs="Arial"/>
          <w:bCs/>
          <w:color w:val="000000" w:themeColor="text1"/>
        </w:rPr>
        <w:t xml:space="preserve"> und</w:t>
      </w:r>
      <w:r w:rsidRPr="008E6506">
        <w:rPr>
          <w:rFonts w:ascii="Arial" w:hAnsi="Arial" w:cs="Arial"/>
          <w:bCs/>
          <w:color w:val="000000" w:themeColor="text1"/>
        </w:rPr>
        <w:t xml:space="preserve"> Einsatzmöglichkeiten</w:t>
      </w:r>
      <w:r w:rsidR="005A4E57">
        <w:rPr>
          <w:rFonts w:ascii="Arial" w:hAnsi="Arial" w:cs="Arial"/>
          <w:bCs/>
          <w:color w:val="000000" w:themeColor="text1"/>
        </w:rPr>
        <w:t>,</w:t>
      </w:r>
      <w:r w:rsidRPr="008E6506">
        <w:rPr>
          <w:rFonts w:ascii="Arial" w:hAnsi="Arial" w:cs="Arial"/>
          <w:bCs/>
          <w:color w:val="000000" w:themeColor="text1"/>
        </w:rPr>
        <w:t xml:space="preserve"> </w:t>
      </w:r>
      <w:r w:rsidR="00614DDC">
        <w:rPr>
          <w:rFonts w:ascii="Arial" w:hAnsi="Arial" w:cs="Arial"/>
          <w:bCs/>
          <w:color w:val="000000" w:themeColor="text1"/>
        </w:rPr>
        <w:t xml:space="preserve">geben </w:t>
      </w:r>
      <w:r w:rsidR="002F5DE4">
        <w:rPr>
          <w:rFonts w:ascii="Arial" w:hAnsi="Arial" w:cs="Arial"/>
          <w:bCs/>
          <w:color w:val="000000" w:themeColor="text1"/>
        </w:rPr>
        <w:t>nützliche</w:t>
      </w:r>
      <w:r w:rsidRPr="008E6506">
        <w:rPr>
          <w:rFonts w:ascii="Arial" w:hAnsi="Arial" w:cs="Arial"/>
          <w:bCs/>
          <w:color w:val="000000" w:themeColor="text1"/>
        </w:rPr>
        <w:t xml:space="preserve"> Anwendungstipps </w:t>
      </w:r>
      <w:r w:rsidR="005A4E57">
        <w:rPr>
          <w:rFonts w:ascii="Arial" w:hAnsi="Arial" w:cs="Arial"/>
          <w:bCs/>
          <w:color w:val="000000" w:themeColor="text1"/>
        </w:rPr>
        <w:t>und</w:t>
      </w:r>
      <w:r w:rsidRPr="008E6506">
        <w:rPr>
          <w:rFonts w:ascii="Arial" w:hAnsi="Arial" w:cs="Arial"/>
          <w:bCs/>
          <w:color w:val="000000" w:themeColor="text1"/>
        </w:rPr>
        <w:t xml:space="preserve"> </w:t>
      </w:r>
      <w:r w:rsidR="005A4E57">
        <w:rPr>
          <w:rFonts w:ascii="Arial" w:hAnsi="Arial" w:cs="Arial"/>
          <w:bCs/>
          <w:color w:val="000000" w:themeColor="text1"/>
        </w:rPr>
        <w:t>stellen</w:t>
      </w:r>
      <w:r w:rsidRPr="008E6506">
        <w:rPr>
          <w:rFonts w:ascii="Arial" w:hAnsi="Arial" w:cs="Arial"/>
          <w:bCs/>
          <w:color w:val="000000" w:themeColor="text1"/>
        </w:rPr>
        <w:t xml:space="preserve"> attraktive Angebote aus dem umfangreichen Sortiment </w:t>
      </w:r>
      <w:r w:rsidR="00861D0B">
        <w:rPr>
          <w:rFonts w:ascii="Arial" w:hAnsi="Arial" w:cs="Arial"/>
          <w:bCs/>
          <w:color w:val="000000" w:themeColor="text1"/>
        </w:rPr>
        <w:t>des</w:t>
      </w:r>
      <w:r w:rsidRPr="008E6506">
        <w:rPr>
          <w:rFonts w:ascii="Arial" w:hAnsi="Arial" w:cs="Arial"/>
          <w:bCs/>
          <w:color w:val="000000" w:themeColor="text1"/>
        </w:rPr>
        <w:t xml:space="preserve"> HKL BAUSHOP</w:t>
      </w:r>
      <w:r w:rsidR="005A4E57">
        <w:rPr>
          <w:rFonts w:ascii="Arial" w:hAnsi="Arial" w:cs="Arial"/>
          <w:bCs/>
          <w:color w:val="000000" w:themeColor="text1"/>
        </w:rPr>
        <w:t xml:space="preserve"> vor</w:t>
      </w:r>
      <w:r w:rsidRPr="008E6506">
        <w:rPr>
          <w:rFonts w:ascii="Arial" w:hAnsi="Arial" w:cs="Arial"/>
          <w:bCs/>
          <w:color w:val="000000" w:themeColor="text1"/>
        </w:rPr>
        <w:t>.</w:t>
      </w:r>
    </w:p>
    <w:p w14:paraId="74306615" w14:textId="77777777" w:rsidR="008E6506" w:rsidRPr="008E6506" w:rsidRDefault="008E6506" w:rsidP="008E6506">
      <w:pPr>
        <w:jc w:val="both"/>
        <w:rPr>
          <w:rFonts w:ascii="Arial" w:hAnsi="Arial" w:cs="Arial"/>
          <w:bCs/>
          <w:color w:val="000000" w:themeColor="text1"/>
        </w:rPr>
      </w:pPr>
    </w:p>
    <w:p w14:paraId="7FC92345" w14:textId="63ACB3AE" w:rsidR="008E6506" w:rsidRPr="008E6506" w:rsidRDefault="008E6506" w:rsidP="008E6506">
      <w:pPr>
        <w:jc w:val="both"/>
        <w:rPr>
          <w:rFonts w:ascii="Arial" w:hAnsi="Arial" w:cs="Arial"/>
          <w:bCs/>
          <w:color w:val="000000" w:themeColor="text1"/>
        </w:rPr>
      </w:pPr>
      <w:r w:rsidRPr="008E6506">
        <w:rPr>
          <w:rFonts w:ascii="Arial" w:hAnsi="Arial" w:cs="Arial"/>
          <w:bCs/>
          <w:color w:val="000000" w:themeColor="text1"/>
        </w:rPr>
        <w:t>„</w:t>
      </w:r>
      <w:r w:rsidR="002F5DE4" w:rsidRPr="002F5DE4">
        <w:rPr>
          <w:rFonts w:ascii="Arial" w:hAnsi="Arial" w:cs="Arial"/>
          <w:bCs/>
          <w:color w:val="000000" w:themeColor="text1"/>
        </w:rPr>
        <w:t xml:space="preserve">Die GaLaBau ist für uns </w:t>
      </w:r>
      <w:r w:rsidR="00614DDC">
        <w:rPr>
          <w:rFonts w:ascii="Arial" w:hAnsi="Arial" w:cs="Arial"/>
          <w:bCs/>
          <w:color w:val="000000" w:themeColor="text1"/>
        </w:rPr>
        <w:t>wichtig</w:t>
      </w:r>
      <w:r w:rsidR="002F5DE4" w:rsidRPr="002F5DE4">
        <w:rPr>
          <w:rFonts w:ascii="Arial" w:hAnsi="Arial" w:cs="Arial"/>
          <w:bCs/>
          <w:color w:val="000000" w:themeColor="text1"/>
        </w:rPr>
        <w:t xml:space="preserve">. Der persönliche Austausch mit unseren Kunden liefert </w:t>
      </w:r>
      <w:r w:rsidR="00614DDC">
        <w:rPr>
          <w:rFonts w:ascii="Arial" w:hAnsi="Arial" w:cs="Arial"/>
          <w:bCs/>
          <w:color w:val="000000" w:themeColor="text1"/>
        </w:rPr>
        <w:t xml:space="preserve">immer </w:t>
      </w:r>
      <w:r w:rsidR="002F5DE4" w:rsidRPr="002F5DE4">
        <w:rPr>
          <w:rFonts w:ascii="Arial" w:hAnsi="Arial" w:cs="Arial"/>
          <w:bCs/>
          <w:color w:val="000000" w:themeColor="text1"/>
        </w:rPr>
        <w:t>wertvolle Impulse</w:t>
      </w:r>
      <w:r w:rsidR="00614DDC">
        <w:rPr>
          <w:rFonts w:ascii="Arial" w:hAnsi="Arial" w:cs="Arial"/>
          <w:bCs/>
          <w:color w:val="000000" w:themeColor="text1"/>
        </w:rPr>
        <w:t>, die uns helfen</w:t>
      </w:r>
      <w:r w:rsidR="002F5DE4" w:rsidRPr="002F5DE4">
        <w:rPr>
          <w:rFonts w:ascii="Arial" w:hAnsi="Arial" w:cs="Arial"/>
          <w:bCs/>
          <w:color w:val="000000" w:themeColor="text1"/>
        </w:rPr>
        <w:t xml:space="preserve">, unser Angebot konsequent an den Anforderungen der Praxis auszurichten. So entwickeln wir uns kontinuierlich weiter und schaffen </w:t>
      </w:r>
      <w:r w:rsidR="00614DDC">
        <w:rPr>
          <w:rFonts w:ascii="Arial" w:hAnsi="Arial" w:cs="Arial"/>
          <w:bCs/>
          <w:color w:val="000000" w:themeColor="text1"/>
        </w:rPr>
        <w:t xml:space="preserve">einen </w:t>
      </w:r>
      <w:r w:rsidR="002F5DE4" w:rsidRPr="002F5DE4">
        <w:rPr>
          <w:rFonts w:ascii="Arial" w:hAnsi="Arial" w:cs="Arial"/>
          <w:bCs/>
          <w:color w:val="000000" w:themeColor="text1"/>
        </w:rPr>
        <w:t>echten Mehrwert</w:t>
      </w:r>
      <w:r w:rsidR="00614DDC">
        <w:rPr>
          <w:rFonts w:ascii="Arial" w:hAnsi="Arial" w:cs="Arial"/>
          <w:bCs/>
          <w:color w:val="000000" w:themeColor="text1"/>
        </w:rPr>
        <w:t xml:space="preserve"> für unsere Kunden</w:t>
      </w:r>
      <w:r w:rsidRPr="008E6506">
        <w:rPr>
          <w:rFonts w:ascii="Arial" w:hAnsi="Arial" w:cs="Arial"/>
          <w:bCs/>
          <w:color w:val="000000" w:themeColor="text1"/>
        </w:rPr>
        <w:t>“, sagt Ulf Böge, Ressortleiter Unternehmenskommunikation bei HKL BAUMASCHINEN.</w:t>
      </w:r>
    </w:p>
    <w:p w14:paraId="660B61DC" w14:textId="77777777" w:rsidR="002F5DE4" w:rsidRDefault="002F5DE4" w:rsidP="008E6506">
      <w:pPr>
        <w:jc w:val="both"/>
        <w:rPr>
          <w:rFonts w:ascii="Arial" w:hAnsi="Arial" w:cs="Arial"/>
          <w:bCs/>
          <w:color w:val="000000" w:themeColor="text1"/>
        </w:rPr>
      </w:pPr>
    </w:p>
    <w:p w14:paraId="309FAFA1" w14:textId="3A7065DE" w:rsidR="002F5DE4" w:rsidRDefault="002F5DE4" w:rsidP="008E6506">
      <w:pPr>
        <w:jc w:val="both"/>
        <w:rPr>
          <w:rFonts w:ascii="Arial" w:hAnsi="Arial" w:cs="Arial"/>
          <w:bCs/>
          <w:color w:val="000000" w:themeColor="text1"/>
        </w:rPr>
      </w:pPr>
      <w:r w:rsidRPr="008A4F8C">
        <w:rPr>
          <w:rFonts w:ascii="Arial" w:hAnsi="Arial" w:cs="Arial"/>
          <w:bCs/>
          <w:color w:val="000000" w:themeColor="text1"/>
        </w:rPr>
        <w:t>Seit über 55 Jahren ist HKL ein zuverlässiger Partner für den Galabau</w:t>
      </w:r>
      <w:r w:rsidR="00591B3F" w:rsidRPr="008A4F8C">
        <w:rPr>
          <w:rFonts w:ascii="Arial" w:hAnsi="Arial" w:cs="Arial"/>
          <w:bCs/>
          <w:color w:val="000000" w:themeColor="text1"/>
        </w:rPr>
        <w:t xml:space="preserve"> – diese enge Beziehung zeigt sich auch in der</w:t>
      </w:r>
      <w:r w:rsidR="006A3849" w:rsidRPr="008A4F8C">
        <w:rPr>
          <w:rFonts w:ascii="Arial" w:hAnsi="Arial" w:cs="Arial"/>
          <w:bCs/>
          <w:color w:val="000000" w:themeColor="text1"/>
        </w:rPr>
        <w:t xml:space="preserve"> guten</w:t>
      </w:r>
      <w:r w:rsidR="00591B3F" w:rsidRPr="008A4F8C">
        <w:rPr>
          <w:rFonts w:ascii="Arial" w:hAnsi="Arial" w:cs="Arial"/>
          <w:bCs/>
          <w:color w:val="000000" w:themeColor="text1"/>
        </w:rPr>
        <w:t xml:space="preserve"> Zusammenarbeit mit den bundesweiten Galabau-Fachverbänden</w:t>
      </w:r>
      <w:r w:rsidRPr="008A4F8C">
        <w:rPr>
          <w:rFonts w:ascii="Arial" w:hAnsi="Arial" w:cs="Arial"/>
          <w:bCs/>
          <w:color w:val="000000" w:themeColor="text1"/>
        </w:rPr>
        <w:t>.</w:t>
      </w:r>
      <w:r w:rsidRPr="002F5DE4">
        <w:rPr>
          <w:rFonts w:ascii="Arial" w:hAnsi="Arial" w:cs="Arial"/>
          <w:bCs/>
          <w:color w:val="000000" w:themeColor="text1"/>
        </w:rPr>
        <w:t xml:space="preserve"> Das Unternehmen bietet ein einmaliges Leistungsspektrum aus Mieten, Kaufen und Service und unterstützt seine Kunden mit hochwertigen Qualitätsprodukten, einfache</w:t>
      </w:r>
      <w:r>
        <w:rPr>
          <w:rFonts w:ascii="Arial" w:hAnsi="Arial" w:cs="Arial"/>
          <w:bCs/>
          <w:color w:val="000000" w:themeColor="text1"/>
        </w:rPr>
        <w:t>n</w:t>
      </w:r>
      <w:r w:rsidRPr="002F5DE4">
        <w:rPr>
          <w:rFonts w:ascii="Arial" w:hAnsi="Arial" w:cs="Arial"/>
          <w:bCs/>
          <w:color w:val="000000" w:themeColor="text1"/>
        </w:rPr>
        <w:t xml:space="preserve"> Mietvorgänge</w:t>
      </w:r>
      <w:r>
        <w:rPr>
          <w:rFonts w:ascii="Arial" w:hAnsi="Arial" w:cs="Arial"/>
          <w:bCs/>
          <w:color w:val="000000" w:themeColor="text1"/>
        </w:rPr>
        <w:t>n</w:t>
      </w:r>
      <w:r w:rsidRPr="002F5DE4">
        <w:rPr>
          <w:rFonts w:ascii="Arial" w:hAnsi="Arial" w:cs="Arial"/>
          <w:bCs/>
          <w:color w:val="000000" w:themeColor="text1"/>
        </w:rPr>
        <w:t>, transparente</w:t>
      </w:r>
      <w:r>
        <w:rPr>
          <w:rFonts w:ascii="Arial" w:hAnsi="Arial" w:cs="Arial"/>
          <w:bCs/>
          <w:color w:val="000000" w:themeColor="text1"/>
        </w:rPr>
        <w:t>n</w:t>
      </w:r>
      <w:r w:rsidRPr="002F5DE4">
        <w:rPr>
          <w:rFonts w:ascii="Arial" w:hAnsi="Arial" w:cs="Arial"/>
          <w:bCs/>
          <w:color w:val="000000" w:themeColor="text1"/>
        </w:rPr>
        <w:t xml:space="preserve"> Abläufe</w:t>
      </w:r>
      <w:r>
        <w:rPr>
          <w:rFonts w:ascii="Arial" w:hAnsi="Arial" w:cs="Arial"/>
          <w:bCs/>
          <w:color w:val="000000" w:themeColor="text1"/>
        </w:rPr>
        <w:t>n</w:t>
      </w:r>
      <w:r w:rsidRPr="002F5DE4">
        <w:rPr>
          <w:rFonts w:ascii="Arial" w:hAnsi="Arial" w:cs="Arial"/>
          <w:bCs/>
          <w:color w:val="000000" w:themeColor="text1"/>
        </w:rPr>
        <w:t xml:space="preserve"> und höchste</w:t>
      </w:r>
      <w:r>
        <w:rPr>
          <w:rFonts w:ascii="Arial" w:hAnsi="Arial" w:cs="Arial"/>
          <w:bCs/>
          <w:color w:val="000000" w:themeColor="text1"/>
        </w:rPr>
        <w:t>r</w:t>
      </w:r>
      <w:r w:rsidRPr="002F5DE4">
        <w:rPr>
          <w:rFonts w:ascii="Arial" w:hAnsi="Arial" w:cs="Arial"/>
          <w:bCs/>
          <w:color w:val="000000" w:themeColor="text1"/>
        </w:rPr>
        <w:t xml:space="preserve"> Zuverlässigkeit. Neben Baumaschinen und Arbeitsbühnen umfasst der HKL MIETPARK auch Baugeräte, Werkzeuge, Raumsysteme, Stromerzeuger und Fahrzeuge</w:t>
      </w:r>
      <w:r>
        <w:rPr>
          <w:rFonts w:ascii="Arial" w:hAnsi="Arial" w:cs="Arial"/>
          <w:bCs/>
          <w:color w:val="000000" w:themeColor="text1"/>
        </w:rPr>
        <w:t>.</w:t>
      </w:r>
    </w:p>
    <w:p w14:paraId="79BAD356" w14:textId="77777777" w:rsidR="008E6506" w:rsidRPr="002206D3" w:rsidRDefault="008E6506" w:rsidP="002206D3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2CCFDE47" w14:textId="0F964318" w:rsidR="008E6506" w:rsidRDefault="002206D3" w:rsidP="008E6506">
      <w:pPr>
        <w:tabs>
          <w:tab w:val="left" w:pos="7371"/>
        </w:tabs>
        <w:jc w:val="both"/>
        <w:rPr>
          <w:rFonts w:ascii="Arial" w:hAnsi="Arial" w:cs="Arial"/>
        </w:rPr>
      </w:pPr>
      <w:r w:rsidRPr="008E6506">
        <w:rPr>
          <w:rFonts w:ascii="Arial" w:hAnsi="Arial" w:cs="Arial"/>
          <w:color w:val="000000" w:themeColor="text1"/>
          <w:u w:val="single"/>
          <w:lang w:eastAsia="zh-CN"/>
        </w:rPr>
        <w:t>Bildunterschrift 1:</w:t>
      </w:r>
      <w:r w:rsidRPr="008E6506">
        <w:rPr>
          <w:rFonts w:ascii="Arial" w:hAnsi="Arial" w:cs="Arial"/>
          <w:color w:val="000000" w:themeColor="text1"/>
          <w:lang w:eastAsia="zh-CN"/>
        </w:rPr>
        <w:t xml:space="preserve"> </w:t>
      </w:r>
      <w:r w:rsidR="008E6506" w:rsidRPr="008E6506">
        <w:rPr>
          <w:rFonts w:ascii="Arial" w:hAnsi="Arial" w:cs="Arial"/>
          <w:color w:val="000000" w:themeColor="text1"/>
        </w:rPr>
        <w:t xml:space="preserve">Auf </w:t>
      </w:r>
      <w:r w:rsidR="008E6506">
        <w:rPr>
          <w:rFonts w:ascii="Arial" w:hAnsi="Arial" w:cs="Arial"/>
        </w:rPr>
        <w:t xml:space="preserve">der GaLaBau 2026 präsentiert HKL </w:t>
      </w:r>
      <w:r w:rsidR="004F7F39">
        <w:rPr>
          <w:rFonts w:ascii="Arial" w:hAnsi="Arial" w:cs="Arial"/>
        </w:rPr>
        <w:t xml:space="preserve">innovative Neuheiten und bewährte Lösungen </w:t>
      </w:r>
      <w:r w:rsidR="008E6506" w:rsidRPr="006A249E">
        <w:rPr>
          <w:rFonts w:ascii="Arial" w:hAnsi="Arial" w:cs="Arial"/>
        </w:rPr>
        <w:t>für den Garten- und Landschaftsbau</w:t>
      </w:r>
      <w:r w:rsidR="00614DDC">
        <w:rPr>
          <w:rFonts w:ascii="Arial" w:hAnsi="Arial" w:cs="Arial"/>
        </w:rPr>
        <w:t>, Halle 7, Stand 224.</w:t>
      </w:r>
    </w:p>
    <w:p w14:paraId="34FFFC33" w14:textId="3D8F2043" w:rsidR="002206D3" w:rsidRPr="002206D3" w:rsidRDefault="002206D3" w:rsidP="002206D3">
      <w:pPr>
        <w:jc w:val="both"/>
        <w:rPr>
          <w:rFonts w:ascii="Arial" w:hAnsi="Arial" w:cs="Arial"/>
          <w:color w:val="EE0000"/>
          <w:u w:val="single"/>
          <w:lang w:eastAsia="zh-CN"/>
        </w:rPr>
      </w:pPr>
    </w:p>
    <w:p w14:paraId="14FC19F5" w14:textId="77777777" w:rsidR="00352E64" w:rsidRPr="008137D4" w:rsidRDefault="00352E64" w:rsidP="00352E64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t>Über HKL BAUMASCHINEN</w:t>
      </w:r>
    </w:p>
    <w:p w14:paraId="267C8FBE" w14:textId="77777777" w:rsidR="00352E64" w:rsidRPr="008137D4" w:rsidRDefault="00352E64" w:rsidP="00352E64">
      <w:pPr>
        <w:jc w:val="both"/>
        <w:rPr>
          <w:rFonts w:ascii="Arial" w:hAnsi="Arial"/>
          <w:color w:val="000000"/>
        </w:rPr>
      </w:pPr>
    </w:p>
    <w:p w14:paraId="13A3274B" w14:textId="77777777" w:rsidR="00352E64" w:rsidRDefault="00352E64" w:rsidP="00352E64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>.000 Baumaschinen, Arbeitsbühnen, Baugeräte, 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</w:t>
      </w:r>
      <w:r>
        <w:rPr>
          <w:rFonts w:ascii="Arial" w:hAnsi="Arial"/>
          <w:color w:val="000000"/>
        </w:rPr>
        <w:t>750</w:t>
      </w:r>
      <w:r w:rsidRPr="00C4029E">
        <w:rPr>
          <w:rFonts w:ascii="Arial" w:hAnsi="Arial"/>
          <w:color w:val="000000"/>
        </w:rPr>
        <w:t xml:space="preserve"> Mitarbeiterinnen und Mitarbeiter sowie der eigene, schnelle Service vor Ort machen HKL seit </w:t>
      </w:r>
      <w:r>
        <w:rPr>
          <w:rFonts w:ascii="Arial" w:hAnsi="Arial"/>
          <w:color w:val="000000"/>
        </w:rPr>
        <w:t xml:space="preserve">über </w:t>
      </w:r>
      <w:r w:rsidRPr="00C4029E">
        <w:rPr>
          <w:rFonts w:ascii="Arial" w:hAnsi="Arial"/>
          <w:color w:val="000000"/>
        </w:rPr>
        <w:t>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</w:t>
      </w:r>
      <w:r w:rsidRPr="00C4029E">
        <w:rPr>
          <w:rFonts w:ascii="Arial" w:hAnsi="Arial"/>
          <w:color w:val="000000"/>
        </w:rPr>
        <w:lastRenderedPageBreak/>
        <w:t>zu einem verlässlichen Partner für Bau, Handwerk, Industrie und Kommunen. Im Jahr 202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</w:t>
      </w:r>
      <w:r>
        <w:rPr>
          <w:rFonts w:ascii="Arial" w:hAnsi="Arial"/>
          <w:color w:val="000000"/>
        </w:rPr>
        <w:t>480</w:t>
      </w:r>
      <w:r w:rsidRPr="00C4029E">
        <w:rPr>
          <w:rFonts w:ascii="Arial" w:hAnsi="Arial"/>
          <w:color w:val="000000"/>
        </w:rPr>
        <w:t xml:space="preserve"> Millionen Euro in Europa.</w:t>
      </w:r>
    </w:p>
    <w:p w14:paraId="752735B8" w14:textId="77777777" w:rsidR="00352E64" w:rsidRPr="00807D58" w:rsidRDefault="00352E64" w:rsidP="00352E64">
      <w:pPr>
        <w:rPr>
          <w:rFonts w:ascii="Arial" w:hAnsi="Arial" w:cs="Arial"/>
        </w:rPr>
      </w:pPr>
    </w:p>
    <w:p w14:paraId="7C44CD00" w14:textId="77777777" w:rsidR="00352E64" w:rsidRPr="00851F40" w:rsidRDefault="00352E64" w:rsidP="00352E64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76796E43" w14:textId="77777777" w:rsidR="00352E64" w:rsidRPr="00807D58" w:rsidRDefault="00352E64" w:rsidP="00352E64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t>CREAM COMMUNICATION</w:t>
      </w:r>
    </w:p>
    <w:p w14:paraId="2B87E485" w14:textId="77777777" w:rsidR="00352E64" w:rsidRPr="00807D58" w:rsidRDefault="00352E64" w:rsidP="00352E64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1756969D" w14:textId="77777777" w:rsidR="00352E64" w:rsidRPr="00807D58" w:rsidRDefault="00352E64" w:rsidP="00352E64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6FDCC5C5" w14:textId="77777777" w:rsidR="00352E64" w:rsidRPr="00807D58" w:rsidRDefault="00352E64" w:rsidP="00352E64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039C1460" w14:textId="77777777" w:rsidR="00352E64" w:rsidRPr="00D964F5" w:rsidRDefault="00352E64" w:rsidP="00352E64">
      <w:r w:rsidRPr="00807D58">
        <w:rPr>
          <w:rFonts w:ascii="Arial" w:hAnsi="Arial" w:cs="Arial"/>
        </w:rPr>
        <w:t xml:space="preserve">E-Mail: </w:t>
      </w:r>
      <w:hyperlink r:id="rId8"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p w14:paraId="79CDB3A4" w14:textId="77777777" w:rsidR="00F537D9" w:rsidRDefault="00F537D9" w:rsidP="001F541E">
      <w:pPr>
        <w:jc w:val="both"/>
      </w:pPr>
    </w:p>
    <w:p w14:paraId="032BF57B" w14:textId="77777777" w:rsidR="00F537D9" w:rsidRPr="001F541E" w:rsidRDefault="00F537D9" w:rsidP="001F541E">
      <w:pPr>
        <w:jc w:val="both"/>
      </w:pPr>
    </w:p>
    <w:sectPr w:rsidR="00F537D9" w:rsidRPr="001F541E" w:rsidSect="000777EB">
      <w:headerReference w:type="default" r:id="rId9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A1A896" w14:textId="77777777" w:rsidR="00C338CC" w:rsidRDefault="00C338CC">
      <w:r>
        <w:separator/>
      </w:r>
    </w:p>
  </w:endnote>
  <w:endnote w:type="continuationSeparator" w:id="0">
    <w:p w14:paraId="01DCFDB7" w14:textId="77777777" w:rsidR="00C338CC" w:rsidRDefault="00C338CC">
      <w:r>
        <w:continuationSeparator/>
      </w:r>
    </w:p>
  </w:endnote>
  <w:endnote w:type="continuationNotice" w:id="1">
    <w:p w14:paraId="4DDB4E7B" w14:textId="77777777" w:rsidR="00C338CC" w:rsidRDefault="00C33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701877F" w14:textId="77777777" w:rsidR="00C338CC" w:rsidRDefault="00C338CC">
      <w:r>
        <w:separator/>
      </w:r>
    </w:p>
  </w:footnote>
  <w:footnote w:type="continuationSeparator" w:id="0">
    <w:p w14:paraId="26427B96" w14:textId="77777777" w:rsidR="00C338CC" w:rsidRDefault="00C338CC">
      <w:r>
        <w:continuationSeparator/>
      </w:r>
    </w:p>
  </w:footnote>
  <w:footnote w:type="continuationNotice" w:id="1">
    <w:p w14:paraId="17F8C19C" w14:textId="77777777" w:rsidR="00C338CC" w:rsidRDefault="00C338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517251" w14:textId="02E66EEA" w:rsidR="00B73E2D" w:rsidRDefault="00352E64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39C785" wp14:editId="0D413219">
          <wp:simplePos x="0" y="0"/>
          <wp:positionH relativeFrom="column">
            <wp:posOffset>5414010</wp:posOffset>
          </wp:positionH>
          <wp:positionV relativeFrom="paragraph">
            <wp:posOffset>-361015</wp:posOffset>
          </wp:positionV>
          <wp:extent cx="875331" cy="1346664"/>
          <wp:effectExtent l="0" t="0" r="1270" b="0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75331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8B650C0"/>
    <w:multiLevelType w:val="multilevel"/>
    <w:tmpl w:val="3E70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45206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2C79"/>
    <w:rsid w:val="00002D18"/>
    <w:rsid w:val="00003C6E"/>
    <w:rsid w:val="00004328"/>
    <w:rsid w:val="000046A2"/>
    <w:rsid w:val="000063C3"/>
    <w:rsid w:val="000069E4"/>
    <w:rsid w:val="00010CA2"/>
    <w:rsid w:val="00022EDA"/>
    <w:rsid w:val="000249C0"/>
    <w:rsid w:val="0002786C"/>
    <w:rsid w:val="0003158A"/>
    <w:rsid w:val="00033127"/>
    <w:rsid w:val="0003314E"/>
    <w:rsid w:val="0003383B"/>
    <w:rsid w:val="00034864"/>
    <w:rsid w:val="00042EFC"/>
    <w:rsid w:val="00044791"/>
    <w:rsid w:val="00045660"/>
    <w:rsid w:val="000460DA"/>
    <w:rsid w:val="00047F9E"/>
    <w:rsid w:val="0005212D"/>
    <w:rsid w:val="00062C37"/>
    <w:rsid w:val="00065DB6"/>
    <w:rsid w:val="000671FF"/>
    <w:rsid w:val="0007384A"/>
    <w:rsid w:val="000777EB"/>
    <w:rsid w:val="00082B7D"/>
    <w:rsid w:val="00084D97"/>
    <w:rsid w:val="0009063B"/>
    <w:rsid w:val="000913DD"/>
    <w:rsid w:val="00094177"/>
    <w:rsid w:val="000A6C9B"/>
    <w:rsid w:val="000B221C"/>
    <w:rsid w:val="000B643D"/>
    <w:rsid w:val="000C2170"/>
    <w:rsid w:val="000C2D90"/>
    <w:rsid w:val="000C3BB2"/>
    <w:rsid w:val="000C407F"/>
    <w:rsid w:val="000D71B7"/>
    <w:rsid w:val="000E16A2"/>
    <w:rsid w:val="000E2AF1"/>
    <w:rsid w:val="000F0224"/>
    <w:rsid w:val="000F1EFF"/>
    <w:rsid w:val="001015A4"/>
    <w:rsid w:val="00102D62"/>
    <w:rsid w:val="00110006"/>
    <w:rsid w:val="00115266"/>
    <w:rsid w:val="00121D51"/>
    <w:rsid w:val="00126336"/>
    <w:rsid w:val="00130FD9"/>
    <w:rsid w:val="00133192"/>
    <w:rsid w:val="0013342B"/>
    <w:rsid w:val="0013460E"/>
    <w:rsid w:val="00140E33"/>
    <w:rsid w:val="00141598"/>
    <w:rsid w:val="001427B2"/>
    <w:rsid w:val="00151B44"/>
    <w:rsid w:val="001522D3"/>
    <w:rsid w:val="00152A74"/>
    <w:rsid w:val="00170546"/>
    <w:rsid w:val="001723DB"/>
    <w:rsid w:val="00175A1F"/>
    <w:rsid w:val="00176A09"/>
    <w:rsid w:val="0018383D"/>
    <w:rsid w:val="00185876"/>
    <w:rsid w:val="001A03D8"/>
    <w:rsid w:val="001A1E7A"/>
    <w:rsid w:val="001B099B"/>
    <w:rsid w:val="001C22FA"/>
    <w:rsid w:val="001C46B6"/>
    <w:rsid w:val="001C53A6"/>
    <w:rsid w:val="001E3634"/>
    <w:rsid w:val="001E38E5"/>
    <w:rsid w:val="001F4A4A"/>
    <w:rsid w:val="001F541E"/>
    <w:rsid w:val="001F6B90"/>
    <w:rsid w:val="002072F4"/>
    <w:rsid w:val="002075E6"/>
    <w:rsid w:val="002142CB"/>
    <w:rsid w:val="00216B5D"/>
    <w:rsid w:val="00220381"/>
    <w:rsid w:val="002206D3"/>
    <w:rsid w:val="002226A1"/>
    <w:rsid w:val="00222DAC"/>
    <w:rsid w:val="0023165B"/>
    <w:rsid w:val="00231FD9"/>
    <w:rsid w:val="0023559E"/>
    <w:rsid w:val="00241CFA"/>
    <w:rsid w:val="0024434E"/>
    <w:rsid w:val="00251347"/>
    <w:rsid w:val="0025165E"/>
    <w:rsid w:val="0025429C"/>
    <w:rsid w:val="002568F9"/>
    <w:rsid w:val="002574EC"/>
    <w:rsid w:val="00257D1C"/>
    <w:rsid w:val="00261923"/>
    <w:rsid w:val="00264460"/>
    <w:rsid w:val="00265F0A"/>
    <w:rsid w:val="002660AC"/>
    <w:rsid w:val="00266795"/>
    <w:rsid w:val="002669F7"/>
    <w:rsid w:val="00271A08"/>
    <w:rsid w:val="00276E79"/>
    <w:rsid w:val="002A26C0"/>
    <w:rsid w:val="002A7555"/>
    <w:rsid w:val="002B379F"/>
    <w:rsid w:val="002B481E"/>
    <w:rsid w:val="002C02F6"/>
    <w:rsid w:val="002C33D3"/>
    <w:rsid w:val="002C34D4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1BA9"/>
    <w:rsid w:val="002E5C52"/>
    <w:rsid w:val="002F079E"/>
    <w:rsid w:val="002F5DE4"/>
    <w:rsid w:val="002F6A0F"/>
    <w:rsid w:val="003061F4"/>
    <w:rsid w:val="00306DCB"/>
    <w:rsid w:val="0031201B"/>
    <w:rsid w:val="0032079D"/>
    <w:rsid w:val="003223FF"/>
    <w:rsid w:val="00331675"/>
    <w:rsid w:val="00332037"/>
    <w:rsid w:val="00334515"/>
    <w:rsid w:val="003367B3"/>
    <w:rsid w:val="00336CE4"/>
    <w:rsid w:val="003415D0"/>
    <w:rsid w:val="00341DDE"/>
    <w:rsid w:val="003435C1"/>
    <w:rsid w:val="003459FC"/>
    <w:rsid w:val="003463F5"/>
    <w:rsid w:val="00352E64"/>
    <w:rsid w:val="00353907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43D3"/>
    <w:rsid w:val="00366F0F"/>
    <w:rsid w:val="00370904"/>
    <w:rsid w:val="00370E52"/>
    <w:rsid w:val="003721D6"/>
    <w:rsid w:val="003821EF"/>
    <w:rsid w:val="00385A0B"/>
    <w:rsid w:val="00386252"/>
    <w:rsid w:val="003873F2"/>
    <w:rsid w:val="003942FD"/>
    <w:rsid w:val="0039581F"/>
    <w:rsid w:val="00396D69"/>
    <w:rsid w:val="003A4932"/>
    <w:rsid w:val="003A4B34"/>
    <w:rsid w:val="003A641C"/>
    <w:rsid w:val="003B522C"/>
    <w:rsid w:val="003B6581"/>
    <w:rsid w:val="003C1D88"/>
    <w:rsid w:val="003C675E"/>
    <w:rsid w:val="003C69E3"/>
    <w:rsid w:val="003C6C16"/>
    <w:rsid w:val="003D237D"/>
    <w:rsid w:val="003D35C3"/>
    <w:rsid w:val="003D4914"/>
    <w:rsid w:val="003D4D12"/>
    <w:rsid w:val="003D699D"/>
    <w:rsid w:val="003E7485"/>
    <w:rsid w:val="003E7667"/>
    <w:rsid w:val="003F049C"/>
    <w:rsid w:val="003F2451"/>
    <w:rsid w:val="003F2467"/>
    <w:rsid w:val="003F3DCB"/>
    <w:rsid w:val="003F718F"/>
    <w:rsid w:val="003F774D"/>
    <w:rsid w:val="00400F6B"/>
    <w:rsid w:val="00403990"/>
    <w:rsid w:val="00410EFD"/>
    <w:rsid w:val="00412C0B"/>
    <w:rsid w:val="00414AEF"/>
    <w:rsid w:val="00415081"/>
    <w:rsid w:val="004213F0"/>
    <w:rsid w:val="00422F3B"/>
    <w:rsid w:val="00424634"/>
    <w:rsid w:val="0042546D"/>
    <w:rsid w:val="00427D84"/>
    <w:rsid w:val="00431FEB"/>
    <w:rsid w:val="0043335F"/>
    <w:rsid w:val="004406F5"/>
    <w:rsid w:val="004407CC"/>
    <w:rsid w:val="00441B80"/>
    <w:rsid w:val="00442E6D"/>
    <w:rsid w:val="00444224"/>
    <w:rsid w:val="004448D5"/>
    <w:rsid w:val="00444AC6"/>
    <w:rsid w:val="00446727"/>
    <w:rsid w:val="004559F6"/>
    <w:rsid w:val="00460137"/>
    <w:rsid w:val="00464F99"/>
    <w:rsid w:val="0046690C"/>
    <w:rsid w:val="00467569"/>
    <w:rsid w:val="0047008C"/>
    <w:rsid w:val="004716C8"/>
    <w:rsid w:val="004757C8"/>
    <w:rsid w:val="00475913"/>
    <w:rsid w:val="00485100"/>
    <w:rsid w:val="00491290"/>
    <w:rsid w:val="00491407"/>
    <w:rsid w:val="004939AE"/>
    <w:rsid w:val="00494D20"/>
    <w:rsid w:val="004A11E4"/>
    <w:rsid w:val="004A4D7E"/>
    <w:rsid w:val="004A78E1"/>
    <w:rsid w:val="004B0430"/>
    <w:rsid w:val="004B104F"/>
    <w:rsid w:val="004B3808"/>
    <w:rsid w:val="004B3A90"/>
    <w:rsid w:val="004B7166"/>
    <w:rsid w:val="004C0561"/>
    <w:rsid w:val="004C4E1B"/>
    <w:rsid w:val="004C59BD"/>
    <w:rsid w:val="004D2B44"/>
    <w:rsid w:val="004D3056"/>
    <w:rsid w:val="004D5B79"/>
    <w:rsid w:val="004E3558"/>
    <w:rsid w:val="004E5A31"/>
    <w:rsid w:val="004F23C6"/>
    <w:rsid w:val="004F2D72"/>
    <w:rsid w:val="004F5112"/>
    <w:rsid w:val="004F7F39"/>
    <w:rsid w:val="00502899"/>
    <w:rsid w:val="00504FC8"/>
    <w:rsid w:val="00507551"/>
    <w:rsid w:val="00507712"/>
    <w:rsid w:val="0051192C"/>
    <w:rsid w:val="0051280D"/>
    <w:rsid w:val="00516154"/>
    <w:rsid w:val="00516E21"/>
    <w:rsid w:val="0052097B"/>
    <w:rsid w:val="00520B94"/>
    <w:rsid w:val="00523B10"/>
    <w:rsid w:val="00533DA4"/>
    <w:rsid w:val="00535191"/>
    <w:rsid w:val="00536D18"/>
    <w:rsid w:val="00543B64"/>
    <w:rsid w:val="0054426F"/>
    <w:rsid w:val="005468C5"/>
    <w:rsid w:val="00551559"/>
    <w:rsid w:val="00553BF5"/>
    <w:rsid w:val="00554879"/>
    <w:rsid w:val="00556106"/>
    <w:rsid w:val="005562F2"/>
    <w:rsid w:val="00557627"/>
    <w:rsid w:val="00560333"/>
    <w:rsid w:val="00562DC3"/>
    <w:rsid w:val="00565176"/>
    <w:rsid w:val="005667A0"/>
    <w:rsid w:val="00570C03"/>
    <w:rsid w:val="005724D2"/>
    <w:rsid w:val="005725E3"/>
    <w:rsid w:val="0057780B"/>
    <w:rsid w:val="00587B3C"/>
    <w:rsid w:val="00591B3F"/>
    <w:rsid w:val="005923F9"/>
    <w:rsid w:val="00592F25"/>
    <w:rsid w:val="005935A2"/>
    <w:rsid w:val="00594419"/>
    <w:rsid w:val="00594815"/>
    <w:rsid w:val="00594FF7"/>
    <w:rsid w:val="005964D6"/>
    <w:rsid w:val="005A0203"/>
    <w:rsid w:val="005A0A44"/>
    <w:rsid w:val="005A2D2A"/>
    <w:rsid w:val="005A4A32"/>
    <w:rsid w:val="005A4E57"/>
    <w:rsid w:val="005A6C44"/>
    <w:rsid w:val="005A76BA"/>
    <w:rsid w:val="005A7723"/>
    <w:rsid w:val="005A7970"/>
    <w:rsid w:val="005B0BC5"/>
    <w:rsid w:val="005B54CC"/>
    <w:rsid w:val="005B646A"/>
    <w:rsid w:val="005B66D7"/>
    <w:rsid w:val="005B6BA7"/>
    <w:rsid w:val="005B7B75"/>
    <w:rsid w:val="005C0575"/>
    <w:rsid w:val="005C066D"/>
    <w:rsid w:val="005C781B"/>
    <w:rsid w:val="005D0A24"/>
    <w:rsid w:val="005D1322"/>
    <w:rsid w:val="005D21F3"/>
    <w:rsid w:val="005D3AE0"/>
    <w:rsid w:val="005D4FCC"/>
    <w:rsid w:val="005D5D73"/>
    <w:rsid w:val="005E15B9"/>
    <w:rsid w:val="005E315E"/>
    <w:rsid w:val="005E5F3F"/>
    <w:rsid w:val="005F003C"/>
    <w:rsid w:val="005F2A93"/>
    <w:rsid w:val="005F71CF"/>
    <w:rsid w:val="005F7238"/>
    <w:rsid w:val="006010DB"/>
    <w:rsid w:val="00601FA8"/>
    <w:rsid w:val="00605EFA"/>
    <w:rsid w:val="00607887"/>
    <w:rsid w:val="00613F7F"/>
    <w:rsid w:val="00614DDC"/>
    <w:rsid w:val="00616F8F"/>
    <w:rsid w:val="00624A8E"/>
    <w:rsid w:val="00625163"/>
    <w:rsid w:val="00633B6A"/>
    <w:rsid w:val="00635151"/>
    <w:rsid w:val="00636E90"/>
    <w:rsid w:val="006517EE"/>
    <w:rsid w:val="00651C3A"/>
    <w:rsid w:val="00652CCF"/>
    <w:rsid w:val="006645B4"/>
    <w:rsid w:val="006668CD"/>
    <w:rsid w:val="00667EC0"/>
    <w:rsid w:val="00670894"/>
    <w:rsid w:val="00681DCD"/>
    <w:rsid w:val="00685A5D"/>
    <w:rsid w:val="00686712"/>
    <w:rsid w:val="00691800"/>
    <w:rsid w:val="00692D4E"/>
    <w:rsid w:val="00697A47"/>
    <w:rsid w:val="00697EDB"/>
    <w:rsid w:val="006A04F2"/>
    <w:rsid w:val="006A3558"/>
    <w:rsid w:val="006A3849"/>
    <w:rsid w:val="006A3FB5"/>
    <w:rsid w:val="006A6CE0"/>
    <w:rsid w:val="006B1593"/>
    <w:rsid w:val="006B260C"/>
    <w:rsid w:val="006B3684"/>
    <w:rsid w:val="006B53C4"/>
    <w:rsid w:val="006B6584"/>
    <w:rsid w:val="006C0DE9"/>
    <w:rsid w:val="006C3B1F"/>
    <w:rsid w:val="006D08A3"/>
    <w:rsid w:val="006D2BE9"/>
    <w:rsid w:val="006D366A"/>
    <w:rsid w:val="006D3970"/>
    <w:rsid w:val="006D7113"/>
    <w:rsid w:val="006D7676"/>
    <w:rsid w:val="006E2F69"/>
    <w:rsid w:val="006F07C0"/>
    <w:rsid w:val="006F61F3"/>
    <w:rsid w:val="007009B0"/>
    <w:rsid w:val="00710065"/>
    <w:rsid w:val="00711755"/>
    <w:rsid w:val="00714DA0"/>
    <w:rsid w:val="00715CAC"/>
    <w:rsid w:val="0072609C"/>
    <w:rsid w:val="00733A8F"/>
    <w:rsid w:val="00742AD7"/>
    <w:rsid w:val="00743D84"/>
    <w:rsid w:val="007447E5"/>
    <w:rsid w:val="00746230"/>
    <w:rsid w:val="007474FC"/>
    <w:rsid w:val="007546F3"/>
    <w:rsid w:val="00756F75"/>
    <w:rsid w:val="00760698"/>
    <w:rsid w:val="0076112A"/>
    <w:rsid w:val="00766ED5"/>
    <w:rsid w:val="00772A0C"/>
    <w:rsid w:val="007738EC"/>
    <w:rsid w:val="00774017"/>
    <w:rsid w:val="00774934"/>
    <w:rsid w:val="007768B0"/>
    <w:rsid w:val="007810A8"/>
    <w:rsid w:val="00781337"/>
    <w:rsid w:val="00781D1F"/>
    <w:rsid w:val="007857E6"/>
    <w:rsid w:val="00793E6D"/>
    <w:rsid w:val="0079474A"/>
    <w:rsid w:val="00795A9A"/>
    <w:rsid w:val="00795BD7"/>
    <w:rsid w:val="007A418F"/>
    <w:rsid w:val="007B1E28"/>
    <w:rsid w:val="007B21F7"/>
    <w:rsid w:val="007B7152"/>
    <w:rsid w:val="007C2350"/>
    <w:rsid w:val="007C4C90"/>
    <w:rsid w:val="007C4ECF"/>
    <w:rsid w:val="007C68B7"/>
    <w:rsid w:val="007D361E"/>
    <w:rsid w:val="007E1AC0"/>
    <w:rsid w:val="007E33AB"/>
    <w:rsid w:val="007E70D7"/>
    <w:rsid w:val="007F3C47"/>
    <w:rsid w:val="00802921"/>
    <w:rsid w:val="008029A6"/>
    <w:rsid w:val="00803BA8"/>
    <w:rsid w:val="008061F1"/>
    <w:rsid w:val="00806996"/>
    <w:rsid w:val="00807359"/>
    <w:rsid w:val="00807C7E"/>
    <w:rsid w:val="00813042"/>
    <w:rsid w:val="008130DD"/>
    <w:rsid w:val="00815710"/>
    <w:rsid w:val="008169B4"/>
    <w:rsid w:val="00820B6C"/>
    <w:rsid w:val="0082111D"/>
    <w:rsid w:val="0082262F"/>
    <w:rsid w:val="008232D0"/>
    <w:rsid w:val="00823B31"/>
    <w:rsid w:val="00824426"/>
    <w:rsid w:val="00826198"/>
    <w:rsid w:val="0082757A"/>
    <w:rsid w:val="00830981"/>
    <w:rsid w:val="00831BB9"/>
    <w:rsid w:val="008334B0"/>
    <w:rsid w:val="00837223"/>
    <w:rsid w:val="00837CB3"/>
    <w:rsid w:val="00840CC9"/>
    <w:rsid w:val="00841F76"/>
    <w:rsid w:val="00844117"/>
    <w:rsid w:val="00845622"/>
    <w:rsid w:val="00850D58"/>
    <w:rsid w:val="00851CE8"/>
    <w:rsid w:val="00860C01"/>
    <w:rsid w:val="00861D0B"/>
    <w:rsid w:val="008624AC"/>
    <w:rsid w:val="00866FBD"/>
    <w:rsid w:val="008701CF"/>
    <w:rsid w:val="00871384"/>
    <w:rsid w:val="0087161C"/>
    <w:rsid w:val="00872896"/>
    <w:rsid w:val="00884E24"/>
    <w:rsid w:val="0089056C"/>
    <w:rsid w:val="00891C83"/>
    <w:rsid w:val="00893AB9"/>
    <w:rsid w:val="008A0510"/>
    <w:rsid w:val="008A0F41"/>
    <w:rsid w:val="008A1510"/>
    <w:rsid w:val="008A4F8C"/>
    <w:rsid w:val="008A722C"/>
    <w:rsid w:val="008A7293"/>
    <w:rsid w:val="008A7D0A"/>
    <w:rsid w:val="008B1261"/>
    <w:rsid w:val="008B156C"/>
    <w:rsid w:val="008C1D42"/>
    <w:rsid w:val="008C22CF"/>
    <w:rsid w:val="008C436B"/>
    <w:rsid w:val="008C6175"/>
    <w:rsid w:val="008D45D6"/>
    <w:rsid w:val="008D6046"/>
    <w:rsid w:val="008D69A9"/>
    <w:rsid w:val="008D7E81"/>
    <w:rsid w:val="008E01B3"/>
    <w:rsid w:val="008E13E8"/>
    <w:rsid w:val="008E3162"/>
    <w:rsid w:val="008E58C2"/>
    <w:rsid w:val="008E6506"/>
    <w:rsid w:val="008F0123"/>
    <w:rsid w:val="008F023D"/>
    <w:rsid w:val="00901CEF"/>
    <w:rsid w:val="00904BA7"/>
    <w:rsid w:val="00906424"/>
    <w:rsid w:val="0090688D"/>
    <w:rsid w:val="00907086"/>
    <w:rsid w:val="00911199"/>
    <w:rsid w:val="009114B9"/>
    <w:rsid w:val="009135C1"/>
    <w:rsid w:val="00914353"/>
    <w:rsid w:val="00914AB8"/>
    <w:rsid w:val="00916628"/>
    <w:rsid w:val="00923A94"/>
    <w:rsid w:val="00924AE5"/>
    <w:rsid w:val="00926605"/>
    <w:rsid w:val="0092675B"/>
    <w:rsid w:val="00930F30"/>
    <w:rsid w:val="0093607C"/>
    <w:rsid w:val="00942AE0"/>
    <w:rsid w:val="00953E07"/>
    <w:rsid w:val="00954978"/>
    <w:rsid w:val="00955BBB"/>
    <w:rsid w:val="009656B8"/>
    <w:rsid w:val="009668C0"/>
    <w:rsid w:val="00967A7D"/>
    <w:rsid w:val="00976524"/>
    <w:rsid w:val="00982841"/>
    <w:rsid w:val="00983171"/>
    <w:rsid w:val="00983BAD"/>
    <w:rsid w:val="0098603C"/>
    <w:rsid w:val="00986050"/>
    <w:rsid w:val="009918E1"/>
    <w:rsid w:val="00997B24"/>
    <w:rsid w:val="009B10F4"/>
    <w:rsid w:val="009B3AA5"/>
    <w:rsid w:val="009B3F99"/>
    <w:rsid w:val="009B6687"/>
    <w:rsid w:val="009C0C45"/>
    <w:rsid w:val="009C3378"/>
    <w:rsid w:val="009C35C5"/>
    <w:rsid w:val="009C567C"/>
    <w:rsid w:val="009D198E"/>
    <w:rsid w:val="009E1071"/>
    <w:rsid w:val="009E15A0"/>
    <w:rsid w:val="009E20BE"/>
    <w:rsid w:val="009E2583"/>
    <w:rsid w:val="009E4BEA"/>
    <w:rsid w:val="009E6CBA"/>
    <w:rsid w:val="009F6E97"/>
    <w:rsid w:val="00A0312C"/>
    <w:rsid w:val="00A155F5"/>
    <w:rsid w:val="00A15E89"/>
    <w:rsid w:val="00A166A3"/>
    <w:rsid w:val="00A2556C"/>
    <w:rsid w:val="00A3206B"/>
    <w:rsid w:val="00A3304A"/>
    <w:rsid w:val="00A33CAF"/>
    <w:rsid w:val="00A40A54"/>
    <w:rsid w:val="00A42C32"/>
    <w:rsid w:val="00A4559F"/>
    <w:rsid w:val="00A503C6"/>
    <w:rsid w:val="00A5044E"/>
    <w:rsid w:val="00A51F7F"/>
    <w:rsid w:val="00A54C30"/>
    <w:rsid w:val="00A61991"/>
    <w:rsid w:val="00A620F3"/>
    <w:rsid w:val="00A63518"/>
    <w:rsid w:val="00A65289"/>
    <w:rsid w:val="00A70316"/>
    <w:rsid w:val="00A73A7A"/>
    <w:rsid w:val="00A74EED"/>
    <w:rsid w:val="00A81D5C"/>
    <w:rsid w:val="00A823F6"/>
    <w:rsid w:val="00A85335"/>
    <w:rsid w:val="00A86BCB"/>
    <w:rsid w:val="00A87F3E"/>
    <w:rsid w:val="00A91944"/>
    <w:rsid w:val="00A95421"/>
    <w:rsid w:val="00AA04FE"/>
    <w:rsid w:val="00AA2255"/>
    <w:rsid w:val="00AA32D2"/>
    <w:rsid w:val="00AA3D22"/>
    <w:rsid w:val="00AA4D23"/>
    <w:rsid w:val="00AA7FBB"/>
    <w:rsid w:val="00AB16E6"/>
    <w:rsid w:val="00AB4D44"/>
    <w:rsid w:val="00AC4F6C"/>
    <w:rsid w:val="00AC6C46"/>
    <w:rsid w:val="00AD51AE"/>
    <w:rsid w:val="00AE7330"/>
    <w:rsid w:val="00AF1897"/>
    <w:rsid w:val="00AF2F98"/>
    <w:rsid w:val="00B003C1"/>
    <w:rsid w:val="00B050A7"/>
    <w:rsid w:val="00B0743B"/>
    <w:rsid w:val="00B108DB"/>
    <w:rsid w:val="00B12642"/>
    <w:rsid w:val="00B12AF7"/>
    <w:rsid w:val="00B142D1"/>
    <w:rsid w:val="00B16269"/>
    <w:rsid w:val="00B16653"/>
    <w:rsid w:val="00B213F6"/>
    <w:rsid w:val="00B222AF"/>
    <w:rsid w:val="00B23A56"/>
    <w:rsid w:val="00B25DDB"/>
    <w:rsid w:val="00B328E7"/>
    <w:rsid w:val="00B337B9"/>
    <w:rsid w:val="00B347B5"/>
    <w:rsid w:val="00B34A50"/>
    <w:rsid w:val="00B47673"/>
    <w:rsid w:val="00B516F0"/>
    <w:rsid w:val="00B54F9B"/>
    <w:rsid w:val="00B61BC7"/>
    <w:rsid w:val="00B62E4E"/>
    <w:rsid w:val="00B72061"/>
    <w:rsid w:val="00B73C0A"/>
    <w:rsid w:val="00B73E2D"/>
    <w:rsid w:val="00B74FEE"/>
    <w:rsid w:val="00B75598"/>
    <w:rsid w:val="00B76011"/>
    <w:rsid w:val="00B80D0C"/>
    <w:rsid w:val="00B8261C"/>
    <w:rsid w:val="00B83DBD"/>
    <w:rsid w:val="00B85F31"/>
    <w:rsid w:val="00B87699"/>
    <w:rsid w:val="00B91924"/>
    <w:rsid w:val="00B9571C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006B"/>
    <w:rsid w:val="00BD438F"/>
    <w:rsid w:val="00BD4E97"/>
    <w:rsid w:val="00BD60C9"/>
    <w:rsid w:val="00BE4DEA"/>
    <w:rsid w:val="00BE60F3"/>
    <w:rsid w:val="00BF04C2"/>
    <w:rsid w:val="00C007FA"/>
    <w:rsid w:val="00C0179F"/>
    <w:rsid w:val="00C01CD8"/>
    <w:rsid w:val="00C01E5A"/>
    <w:rsid w:val="00C0410C"/>
    <w:rsid w:val="00C069FE"/>
    <w:rsid w:val="00C07BBB"/>
    <w:rsid w:val="00C10A4C"/>
    <w:rsid w:val="00C117E9"/>
    <w:rsid w:val="00C1197E"/>
    <w:rsid w:val="00C153A3"/>
    <w:rsid w:val="00C1561F"/>
    <w:rsid w:val="00C15914"/>
    <w:rsid w:val="00C16192"/>
    <w:rsid w:val="00C169F3"/>
    <w:rsid w:val="00C338CC"/>
    <w:rsid w:val="00C36686"/>
    <w:rsid w:val="00C44609"/>
    <w:rsid w:val="00C47DA0"/>
    <w:rsid w:val="00C50FA1"/>
    <w:rsid w:val="00C54512"/>
    <w:rsid w:val="00C61323"/>
    <w:rsid w:val="00C7616C"/>
    <w:rsid w:val="00C82D8D"/>
    <w:rsid w:val="00C84532"/>
    <w:rsid w:val="00C92541"/>
    <w:rsid w:val="00C92DE5"/>
    <w:rsid w:val="00C9541C"/>
    <w:rsid w:val="00C95EB8"/>
    <w:rsid w:val="00C97701"/>
    <w:rsid w:val="00CA0640"/>
    <w:rsid w:val="00CA6913"/>
    <w:rsid w:val="00CA6E7D"/>
    <w:rsid w:val="00CB0E04"/>
    <w:rsid w:val="00CB4914"/>
    <w:rsid w:val="00CC0E15"/>
    <w:rsid w:val="00CC3765"/>
    <w:rsid w:val="00CD296B"/>
    <w:rsid w:val="00CD792C"/>
    <w:rsid w:val="00CD7BB0"/>
    <w:rsid w:val="00CE20A3"/>
    <w:rsid w:val="00CE2EB9"/>
    <w:rsid w:val="00CE4BC1"/>
    <w:rsid w:val="00CE6485"/>
    <w:rsid w:val="00CF1A22"/>
    <w:rsid w:val="00CF2817"/>
    <w:rsid w:val="00D00E08"/>
    <w:rsid w:val="00D011EF"/>
    <w:rsid w:val="00D01E8B"/>
    <w:rsid w:val="00D05856"/>
    <w:rsid w:val="00D12093"/>
    <w:rsid w:val="00D12C1D"/>
    <w:rsid w:val="00D16B70"/>
    <w:rsid w:val="00D221D2"/>
    <w:rsid w:val="00D27BBD"/>
    <w:rsid w:val="00D27EEF"/>
    <w:rsid w:val="00D3589C"/>
    <w:rsid w:val="00D4151C"/>
    <w:rsid w:val="00D448E3"/>
    <w:rsid w:val="00D44A66"/>
    <w:rsid w:val="00D45043"/>
    <w:rsid w:val="00D45FFE"/>
    <w:rsid w:val="00D46402"/>
    <w:rsid w:val="00D47C5B"/>
    <w:rsid w:val="00D5014E"/>
    <w:rsid w:val="00D50AD3"/>
    <w:rsid w:val="00D5192D"/>
    <w:rsid w:val="00D60A12"/>
    <w:rsid w:val="00D64F00"/>
    <w:rsid w:val="00D71FB4"/>
    <w:rsid w:val="00D72CF8"/>
    <w:rsid w:val="00D857DA"/>
    <w:rsid w:val="00D86BEC"/>
    <w:rsid w:val="00D9171B"/>
    <w:rsid w:val="00D96853"/>
    <w:rsid w:val="00D96C70"/>
    <w:rsid w:val="00D97864"/>
    <w:rsid w:val="00DA05DE"/>
    <w:rsid w:val="00DA0671"/>
    <w:rsid w:val="00DA2ACE"/>
    <w:rsid w:val="00DA4664"/>
    <w:rsid w:val="00DA7416"/>
    <w:rsid w:val="00DB56A4"/>
    <w:rsid w:val="00DB58C4"/>
    <w:rsid w:val="00DB6F66"/>
    <w:rsid w:val="00DC3609"/>
    <w:rsid w:val="00DD45DA"/>
    <w:rsid w:val="00DD6FB8"/>
    <w:rsid w:val="00DE5E04"/>
    <w:rsid w:val="00DE6694"/>
    <w:rsid w:val="00DF1661"/>
    <w:rsid w:val="00DF2A25"/>
    <w:rsid w:val="00DF4136"/>
    <w:rsid w:val="00DF739B"/>
    <w:rsid w:val="00E04B80"/>
    <w:rsid w:val="00E120C8"/>
    <w:rsid w:val="00E13B85"/>
    <w:rsid w:val="00E159B3"/>
    <w:rsid w:val="00E177F5"/>
    <w:rsid w:val="00E20313"/>
    <w:rsid w:val="00E24CCF"/>
    <w:rsid w:val="00E30D5C"/>
    <w:rsid w:val="00E32417"/>
    <w:rsid w:val="00E364C5"/>
    <w:rsid w:val="00E4799F"/>
    <w:rsid w:val="00E5388A"/>
    <w:rsid w:val="00E55EB1"/>
    <w:rsid w:val="00E61E1B"/>
    <w:rsid w:val="00E62BDA"/>
    <w:rsid w:val="00E63259"/>
    <w:rsid w:val="00E64199"/>
    <w:rsid w:val="00E66BC9"/>
    <w:rsid w:val="00E67841"/>
    <w:rsid w:val="00E679ED"/>
    <w:rsid w:val="00E81B55"/>
    <w:rsid w:val="00E91933"/>
    <w:rsid w:val="00E9401A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7887"/>
    <w:rsid w:val="00ED029F"/>
    <w:rsid w:val="00ED7D5F"/>
    <w:rsid w:val="00EE2F71"/>
    <w:rsid w:val="00EE7CF0"/>
    <w:rsid w:val="00EF58CD"/>
    <w:rsid w:val="00EF5C08"/>
    <w:rsid w:val="00EF6338"/>
    <w:rsid w:val="00EF779C"/>
    <w:rsid w:val="00F0010F"/>
    <w:rsid w:val="00F00E63"/>
    <w:rsid w:val="00F0115F"/>
    <w:rsid w:val="00F0322A"/>
    <w:rsid w:val="00F0526A"/>
    <w:rsid w:val="00F113C9"/>
    <w:rsid w:val="00F13E68"/>
    <w:rsid w:val="00F14C24"/>
    <w:rsid w:val="00F17908"/>
    <w:rsid w:val="00F2013E"/>
    <w:rsid w:val="00F2387B"/>
    <w:rsid w:val="00F2448D"/>
    <w:rsid w:val="00F24EA7"/>
    <w:rsid w:val="00F2572A"/>
    <w:rsid w:val="00F356A9"/>
    <w:rsid w:val="00F35B51"/>
    <w:rsid w:val="00F40784"/>
    <w:rsid w:val="00F42E19"/>
    <w:rsid w:val="00F45BCB"/>
    <w:rsid w:val="00F4640B"/>
    <w:rsid w:val="00F474DE"/>
    <w:rsid w:val="00F50475"/>
    <w:rsid w:val="00F537D9"/>
    <w:rsid w:val="00F612A7"/>
    <w:rsid w:val="00F74C74"/>
    <w:rsid w:val="00F756A1"/>
    <w:rsid w:val="00F7592D"/>
    <w:rsid w:val="00F768EE"/>
    <w:rsid w:val="00F76EA3"/>
    <w:rsid w:val="00F7745F"/>
    <w:rsid w:val="00F85FF6"/>
    <w:rsid w:val="00F93183"/>
    <w:rsid w:val="00F94013"/>
    <w:rsid w:val="00F97B9F"/>
    <w:rsid w:val="00FA0BBF"/>
    <w:rsid w:val="00FA449D"/>
    <w:rsid w:val="00FA71F7"/>
    <w:rsid w:val="00FB1B9D"/>
    <w:rsid w:val="00FB1C4B"/>
    <w:rsid w:val="00FC0578"/>
    <w:rsid w:val="00FC4458"/>
    <w:rsid w:val="00FD06A6"/>
    <w:rsid w:val="00FD21F7"/>
    <w:rsid w:val="00FD3D01"/>
    <w:rsid w:val="00FD4FA7"/>
    <w:rsid w:val="00FD5ABE"/>
    <w:rsid w:val="00FD6021"/>
    <w:rsid w:val="00FD60B7"/>
    <w:rsid w:val="00FD6530"/>
    <w:rsid w:val="00FE3428"/>
    <w:rsid w:val="00FE46F6"/>
    <w:rsid w:val="00FE5D54"/>
    <w:rsid w:val="00FF4385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C9A31"/>
  <w14:defaultImageDpi w14:val="300"/>
  <w15:docId w15:val="{1817FA58-2601-2045-BE6B-35CEE3D7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16A2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02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eastAsiaTheme="minorEastAsia"/>
      <w:b/>
      <w:bCs/>
      <w:sz w:val="36"/>
      <w:szCs w:val="3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E1B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eastAsiaTheme="minorEastAsia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E1BA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02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6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5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kl@cream-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CA21FC-0190-AC45-AE10-88ECCEB9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Philine Meyer</dc:creator>
  <cp:lastModifiedBy>Tessa Leu</cp:lastModifiedBy>
  <cp:revision>3</cp:revision>
  <cp:lastPrinted>2019-02-27T15:01:00Z</cp:lastPrinted>
  <dcterms:created xsi:type="dcterms:W3CDTF">2026-06-30T10:33:00Z</dcterms:created>
  <dcterms:modified xsi:type="dcterms:W3CDTF">2026-06-30T12:15:00Z</dcterms:modified>
</cp:coreProperties>
</file>